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E3" w:rsidRDefault="00917D21" w:rsidP="004D6073">
      <w:pPr>
        <w:ind w:left="3540" w:firstLine="708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</w:t>
      </w:r>
    </w:p>
    <w:p w:rsidR="00DF38E3" w:rsidRDefault="00DF38E3" w:rsidP="004D6073">
      <w:pPr>
        <w:ind w:left="3540" w:firstLine="708"/>
        <w:jc w:val="center"/>
        <w:rPr>
          <w:color w:val="000000"/>
        </w:rPr>
      </w:pPr>
    </w:p>
    <w:p w:rsidR="007C2C99" w:rsidRPr="007C2C99" w:rsidRDefault="0055095A" w:rsidP="007C2C99">
      <w:pPr>
        <w:ind w:left="3540" w:firstLine="708"/>
        <w:jc w:val="center"/>
      </w:pPr>
      <w:r>
        <w:rPr>
          <w:color w:val="000000"/>
        </w:rPr>
        <w:t xml:space="preserve">                                     </w:t>
      </w:r>
      <w:r w:rsidR="007C2C99" w:rsidRPr="007C2C99">
        <w:rPr>
          <w:color w:val="000000"/>
        </w:rPr>
        <w:t xml:space="preserve">                   Wrocław, dnia 18.10.2021r.</w:t>
      </w:r>
    </w:p>
    <w:p w:rsidR="007C2C99" w:rsidRPr="007C2C99" w:rsidRDefault="007C2C99" w:rsidP="007C2C99">
      <w:pPr>
        <w:tabs>
          <w:tab w:val="left" w:pos="900"/>
        </w:tabs>
        <w:rPr>
          <w:lang w:eastAsia="pl-PL"/>
        </w:rPr>
      </w:pPr>
      <w:r w:rsidRPr="007C2C99">
        <w:rPr>
          <w:lang w:eastAsia="pl-PL"/>
        </w:rPr>
        <w:t>ZP-209/2021_Zasada konkurencyjności</w:t>
      </w:r>
    </w:p>
    <w:p w:rsidR="0057079D" w:rsidRDefault="007C2C99" w:rsidP="007C2C99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7C2C99">
        <w:rPr>
          <w:rFonts w:ascii="Calibri" w:hAnsi="Calibri" w:cs="Calibri"/>
          <w:b/>
        </w:rPr>
        <w:t>PYTANIA I ODPOWIEDZI – cz. III</w:t>
      </w:r>
      <w:r w:rsidR="0057079D">
        <w:rPr>
          <w:rFonts w:ascii="Calibri" w:hAnsi="Calibri" w:cs="Calibri"/>
          <w:b/>
        </w:rPr>
        <w:t xml:space="preserve"> </w:t>
      </w:r>
    </w:p>
    <w:p w:rsidR="007C2C99" w:rsidRPr="007C2C99" w:rsidRDefault="0057079D" w:rsidP="007C2C99">
      <w:pPr>
        <w:tabs>
          <w:tab w:val="left" w:pos="90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oraz </w:t>
      </w:r>
      <w:r w:rsidRPr="0057079D">
        <w:rPr>
          <w:rFonts w:ascii="Calibri" w:hAnsi="Calibri" w:cs="Calibri"/>
          <w:b/>
          <w:u w:val="single"/>
        </w:rPr>
        <w:t xml:space="preserve">SPROSTOWANIE </w:t>
      </w:r>
      <w:r>
        <w:rPr>
          <w:rFonts w:ascii="Calibri" w:hAnsi="Calibri" w:cs="Calibri"/>
          <w:b/>
        </w:rPr>
        <w:t xml:space="preserve">do odpowiedzi na pytanie z dnia 14.10.2021r. </w:t>
      </w:r>
    </w:p>
    <w:p w:rsidR="007C2C99" w:rsidRPr="007C2C99" w:rsidRDefault="007C2C99" w:rsidP="007C2C99">
      <w:pPr>
        <w:tabs>
          <w:tab w:val="left" w:pos="900"/>
        </w:tabs>
        <w:rPr>
          <w:rFonts w:ascii="Calibri" w:hAnsi="Calibri" w:cs="Calibri"/>
        </w:rPr>
      </w:pPr>
      <w:r w:rsidRPr="007C2C99">
        <w:rPr>
          <w:rFonts w:ascii="Calibri" w:hAnsi="Calibri" w:cs="Calibri"/>
        </w:rPr>
        <w:t xml:space="preserve">Dotyczy postępowania na : </w:t>
      </w:r>
      <w:r w:rsidRPr="007C2C99">
        <w:rPr>
          <w:rFonts w:cstheme="minorHAnsi"/>
          <w:b/>
        </w:rPr>
        <w:t>Zakup, dostawa oraz serwis aparatury medycznej, diagnostycznej i laboratoryjnej służącej zapobieganiu, przeciwdziałaniu oraz zwalczaniu  COVID- 19 na potrzeby Szpitala Specjalistycznego  im. A. Falkiewicza we Wrocławiu (4 zadania)</w:t>
      </w:r>
      <w:r w:rsidRPr="007C2C99">
        <w:rPr>
          <w:rFonts w:ascii="Calibri" w:hAnsi="Calibri" w:cs="Calibri"/>
          <w:b/>
        </w:rPr>
        <w:t>.</w:t>
      </w:r>
    </w:p>
    <w:p w:rsidR="00A92AEC" w:rsidRPr="009E48BA" w:rsidRDefault="007C2C99" w:rsidP="00A92AEC">
      <w:pPr>
        <w:tabs>
          <w:tab w:val="left" w:pos="900"/>
        </w:tabs>
      </w:pPr>
      <w:r w:rsidRPr="007C2C99">
        <w:t xml:space="preserve">Dyrekcja Szpitala Specjalistycznego im. A. Falkiewicza we Wrocławiu, ul. Warszawska 2, informuje, że wpłynęły pytania do ww. postępowania o udzielenie zamówienia publicznego prowadzonego w oparciu o zasadę konkurencyjności, </w:t>
      </w:r>
      <w:proofErr w:type="spellStart"/>
      <w:r w:rsidRPr="007C2C99">
        <w:t>sygnat</w:t>
      </w:r>
      <w:proofErr w:type="spellEnd"/>
      <w:r w:rsidRPr="007C2C99">
        <w:t xml:space="preserve">. postęp. : </w:t>
      </w:r>
      <w:r w:rsidRPr="007C2C99">
        <w:rPr>
          <w:lang w:eastAsia="pl-PL"/>
        </w:rPr>
        <w:t xml:space="preserve">ZP-209/2021_Zasada konkurencyjności </w:t>
      </w:r>
      <w:r w:rsidRPr="007C2C99">
        <w:t>, na które Zamawiający udzielił następujących odpowiedzi</w:t>
      </w:r>
      <w:r w:rsidR="00A92AEC">
        <w:t xml:space="preserve"> oraz </w:t>
      </w:r>
      <w:r w:rsidR="00A92AEC" w:rsidRPr="00CC01FC">
        <w:rPr>
          <w:b/>
          <w:u w:val="single"/>
        </w:rPr>
        <w:t>dokonał sprostowania</w:t>
      </w:r>
      <w:r w:rsidR="00A92AEC">
        <w:t xml:space="preserve"> w treści odpowiedzi na zestaw pytań nr 4, </w:t>
      </w:r>
      <w:proofErr w:type="spellStart"/>
      <w:r w:rsidR="00A92AEC">
        <w:t>cz.I</w:t>
      </w:r>
      <w:proofErr w:type="spellEnd"/>
      <w:r w:rsidR="00A92AEC">
        <w:t xml:space="preserve"> z dnia 14.10.2021r.:</w:t>
      </w:r>
    </w:p>
    <w:p w:rsidR="007C2C99" w:rsidRPr="007C2C99" w:rsidRDefault="007C2C99" w:rsidP="007C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2C99">
        <w:rPr>
          <w:b/>
        </w:rPr>
        <w:t>Zestaw nr 1:</w:t>
      </w:r>
    </w:p>
    <w:p w:rsidR="007C2C99" w:rsidRPr="007C2C99" w:rsidRDefault="007C2C99" w:rsidP="007C2C99">
      <w:pPr>
        <w:jc w:val="both"/>
        <w:rPr>
          <w:rFonts w:cstheme="minorHAnsi"/>
        </w:rPr>
      </w:pPr>
      <w:r w:rsidRPr="007C2C99">
        <w:rPr>
          <w:rFonts w:cstheme="minorHAnsi"/>
        </w:rPr>
        <w:t xml:space="preserve">Zwracam się z prośbą o wyjaśnienie zapisów : </w:t>
      </w:r>
    </w:p>
    <w:p w:rsidR="007C2C99" w:rsidRPr="007C2C99" w:rsidRDefault="007C2C99" w:rsidP="007C2C99">
      <w:pPr>
        <w:jc w:val="both"/>
        <w:rPr>
          <w:rFonts w:cstheme="minorHAnsi"/>
          <w:b/>
          <w:bCs/>
        </w:rPr>
      </w:pPr>
      <w:r w:rsidRPr="007C2C99">
        <w:rPr>
          <w:rFonts w:cstheme="minorHAnsi"/>
          <w:b/>
          <w:bCs/>
        </w:rPr>
        <w:t xml:space="preserve">Część 3 </w:t>
      </w:r>
      <w:proofErr w:type="spellStart"/>
      <w:r w:rsidRPr="007C2C99">
        <w:rPr>
          <w:rFonts w:cstheme="minorHAnsi"/>
          <w:b/>
          <w:bCs/>
        </w:rPr>
        <w:t>Wideolaryngoskop</w:t>
      </w:r>
      <w:proofErr w:type="spellEnd"/>
      <w:r w:rsidRPr="007C2C99">
        <w:rPr>
          <w:rFonts w:cstheme="minorHAnsi"/>
          <w:b/>
          <w:bCs/>
        </w:rPr>
        <w:t xml:space="preserve"> z wyposażeniem – 2 szt.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  <w:color w:val="1F497D"/>
        </w:rPr>
      </w:pPr>
      <w:r w:rsidRPr="007C2C99">
        <w:rPr>
          <w:rFonts w:cstheme="minorHAnsi"/>
        </w:rPr>
        <w:t xml:space="preserve">PYTANIE 1.Czy w pozycji 4 Zamawiający dopuści akumulator </w:t>
      </w:r>
      <w:proofErr w:type="spellStart"/>
      <w:r w:rsidRPr="007C2C99">
        <w:rPr>
          <w:rFonts w:cstheme="minorHAnsi"/>
        </w:rPr>
        <w:t>litowo</w:t>
      </w:r>
      <w:proofErr w:type="spellEnd"/>
      <w:r w:rsidRPr="007C2C99">
        <w:rPr>
          <w:rFonts w:cstheme="minorHAnsi"/>
        </w:rPr>
        <w:t>-polimerowy zapewniający 4h pracy po pełnym naładowaniu?</w:t>
      </w:r>
      <w:r w:rsidRPr="007C2C99">
        <w:rPr>
          <w:rFonts w:cstheme="minorHAnsi"/>
          <w:color w:val="1F497D"/>
        </w:rPr>
        <w:t xml:space="preserve"> 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Odpowiedź: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Tak.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</w:rPr>
      </w:pPr>
      <w:r w:rsidRPr="007C2C99">
        <w:rPr>
          <w:rFonts w:cstheme="minorHAnsi"/>
        </w:rPr>
        <w:t xml:space="preserve">PYTANIE 2. Czy w pozycji 5 Zamawiający dopuści kamerę CMOS o rozdzielczości 300 tys. </w:t>
      </w:r>
      <w:proofErr w:type="spellStart"/>
      <w:r w:rsidRPr="007C2C99">
        <w:rPr>
          <w:rFonts w:cstheme="minorHAnsi"/>
        </w:rPr>
        <w:t>pixeli</w:t>
      </w:r>
      <w:proofErr w:type="spellEnd"/>
      <w:r w:rsidRPr="007C2C99">
        <w:rPr>
          <w:rFonts w:cstheme="minorHAnsi"/>
        </w:rPr>
        <w:t xml:space="preserve"> dającą doskonały wyraźny obraz?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Odpowiedź:</w:t>
      </w:r>
    </w:p>
    <w:p w:rsidR="007C2C99" w:rsidRPr="007C2C99" w:rsidRDefault="007C2C99" w:rsidP="007C2C99">
      <w:pPr>
        <w:ind w:firstLine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lastRenderedPageBreak/>
        <w:t>Tak.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</w:rPr>
      </w:pPr>
    </w:p>
    <w:p w:rsidR="007C2C99" w:rsidRPr="007C2C99" w:rsidRDefault="007C2C99" w:rsidP="007C2C99">
      <w:pPr>
        <w:ind w:left="720" w:hanging="360"/>
        <w:jc w:val="both"/>
        <w:rPr>
          <w:rFonts w:cstheme="minorHAnsi"/>
        </w:rPr>
      </w:pPr>
      <w:r w:rsidRPr="007C2C99">
        <w:rPr>
          <w:rFonts w:cstheme="minorHAnsi"/>
        </w:rPr>
        <w:t>PYTANIE 3. Czy w pozycji 9 Zamawiający dopuści możliwość rejestracji obrazu w pamięci wewnętrznej aparatu o pojemności 8GB, bez możliwości wymiany kart pamięci?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Odpowiedź:</w:t>
      </w:r>
    </w:p>
    <w:p w:rsidR="007C2C99" w:rsidRPr="007C2C99" w:rsidRDefault="007C2C99" w:rsidP="007C2C99">
      <w:pPr>
        <w:ind w:firstLine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Tak pod warunkiem możliwości archiwizacji obrazów w pamięci zewnętrznej np. przy użyciu portu USB.</w:t>
      </w:r>
    </w:p>
    <w:p w:rsidR="007C2C99" w:rsidRPr="007C2C99" w:rsidRDefault="007C2C99" w:rsidP="007C2C99">
      <w:pPr>
        <w:jc w:val="both"/>
        <w:rPr>
          <w:rFonts w:cstheme="minorHAnsi"/>
          <w:color w:val="1F497D"/>
        </w:rPr>
      </w:pPr>
    </w:p>
    <w:p w:rsidR="007C2C99" w:rsidRPr="007C2C99" w:rsidRDefault="007C2C99" w:rsidP="007C2C99">
      <w:pPr>
        <w:ind w:left="720" w:hanging="360"/>
        <w:jc w:val="both"/>
        <w:rPr>
          <w:rFonts w:cstheme="minorHAnsi"/>
        </w:rPr>
      </w:pPr>
      <w:r w:rsidRPr="007C2C99">
        <w:rPr>
          <w:rFonts w:cstheme="minorHAnsi"/>
        </w:rPr>
        <w:t>PYTANIE 4. Czy w pozycji 10 Zamawiający dopuści wielorazowe łyżki w rozmiarach S (pediatryczna), M (dla dorosłych), L (dla otyłych dorosłych)?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Odpowiedź:</w:t>
      </w:r>
    </w:p>
    <w:p w:rsidR="007C2C99" w:rsidRPr="007C2C99" w:rsidRDefault="007C2C99" w:rsidP="007C2C99">
      <w:pPr>
        <w:ind w:firstLine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Tak.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  <w:color w:val="1F497D"/>
        </w:rPr>
      </w:pPr>
    </w:p>
    <w:p w:rsidR="007C2C99" w:rsidRPr="007C2C99" w:rsidRDefault="007C2C99" w:rsidP="007C2C99">
      <w:pPr>
        <w:ind w:left="720" w:hanging="360"/>
        <w:jc w:val="both"/>
        <w:rPr>
          <w:rFonts w:cstheme="minorHAnsi"/>
        </w:rPr>
      </w:pPr>
      <w:r w:rsidRPr="007C2C99">
        <w:rPr>
          <w:rFonts w:cstheme="minorHAnsi"/>
        </w:rPr>
        <w:t>PYTANIE 5.  Czy w pozycji 11 Zamawiający dopuści jednorazowe łyżki w rozmiarach S (pediatryczna), M (dla dorosłych), L (dla otyłych dorosłych)?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Odpowiedź:</w:t>
      </w:r>
    </w:p>
    <w:p w:rsidR="007C2C99" w:rsidRPr="007C2C99" w:rsidRDefault="007C2C99" w:rsidP="007C2C99">
      <w:pPr>
        <w:ind w:firstLine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Tak.</w:t>
      </w:r>
    </w:p>
    <w:p w:rsidR="0057079D" w:rsidRDefault="0057079D" w:rsidP="007C2C99">
      <w:pPr>
        <w:ind w:left="720" w:hanging="360"/>
        <w:jc w:val="both"/>
        <w:rPr>
          <w:rFonts w:cstheme="minorHAnsi"/>
        </w:rPr>
      </w:pPr>
    </w:p>
    <w:p w:rsidR="007C2C99" w:rsidRPr="007C2C99" w:rsidRDefault="007C2C99" w:rsidP="007C2C99">
      <w:pPr>
        <w:ind w:left="720" w:hanging="360"/>
        <w:jc w:val="both"/>
        <w:rPr>
          <w:rFonts w:cstheme="minorHAnsi"/>
        </w:rPr>
      </w:pPr>
      <w:r w:rsidRPr="007C2C99">
        <w:rPr>
          <w:rFonts w:cstheme="minorHAnsi"/>
        </w:rPr>
        <w:t>PYTANIE 6. Czy w pozycji 13 Zamawiający dopuści urządzenie z wbudowaną pamięcią 8GB, bez możliwości wymiany kart pamięci ?</w:t>
      </w:r>
    </w:p>
    <w:p w:rsidR="007C2C99" w:rsidRPr="007C2C99" w:rsidRDefault="007C2C99" w:rsidP="007C2C99">
      <w:pPr>
        <w:ind w:left="720" w:hanging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Odpowiedź:</w:t>
      </w:r>
    </w:p>
    <w:p w:rsidR="007C2C99" w:rsidRPr="007C2C99" w:rsidRDefault="007C2C99" w:rsidP="007C2C99">
      <w:pPr>
        <w:ind w:firstLine="360"/>
        <w:jc w:val="both"/>
        <w:rPr>
          <w:rFonts w:cstheme="minorHAnsi"/>
          <w:b/>
        </w:rPr>
      </w:pPr>
      <w:r w:rsidRPr="007C2C99">
        <w:rPr>
          <w:rFonts w:cstheme="minorHAnsi"/>
          <w:b/>
        </w:rPr>
        <w:t>Tak pod warunkiem możliwości archiwizacji obrazów w pamięci zewnętrznej np. przy użyciu portu USB.</w:t>
      </w:r>
    </w:p>
    <w:p w:rsidR="007C2C99" w:rsidRPr="007C2C99" w:rsidRDefault="007C2C99" w:rsidP="007C2C99">
      <w:p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pacing w:val="2"/>
          <w:u w:val="single"/>
          <w:shd w:val="clear" w:color="auto" w:fill="FFFFFF"/>
          <w:lang w:eastAsia="pl-PL"/>
        </w:rPr>
      </w:pPr>
      <w:r w:rsidRPr="007C2C99">
        <w:rPr>
          <w:rFonts w:eastAsia="Times New Roman" w:cstheme="minorHAnsi"/>
          <w:lang w:eastAsia="pl-PL"/>
        </w:rPr>
        <w:br/>
      </w:r>
      <w:r w:rsidRPr="007C2C99">
        <w:rPr>
          <w:rFonts w:eastAsia="Times New Roman" w:cstheme="minorHAnsi"/>
          <w:b/>
          <w:color w:val="FF0000"/>
          <w:spacing w:val="2"/>
          <w:u w:val="single"/>
          <w:shd w:val="clear" w:color="auto" w:fill="FFFFFF"/>
          <w:lang w:eastAsia="pl-PL"/>
        </w:rPr>
        <w:t>SPROSTOWANIE:</w:t>
      </w:r>
    </w:p>
    <w:p w:rsidR="007C2C99" w:rsidRPr="007C2C99" w:rsidRDefault="007C2C99" w:rsidP="007C2C99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pacing w:val="2"/>
          <w:shd w:val="clear" w:color="auto" w:fill="FFFFFF"/>
          <w:lang w:eastAsia="pl-PL"/>
        </w:rPr>
      </w:pPr>
      <w:r w:rsidRPr="007C2C99">
        <w:rPr>
          <w:rFonts w:eastAsia="Times New Roman" w:cstheme="minorHAnsi"/>
          <w:b/>
          <w:color w:val="000000"/>
          <w:spacing w:val="2"/>
          <w:shd w:val="clear" w:color="auto" w:fill="FFFFFF"/>
          <w:lang w:eastAsia="pl-PL"/>
        </w:rPr>
        <w:t>W zestawie pytań nr 4 z dnia 14.10.2021r.</w:t>
      </w:r>
      <w:r w:rsidR="0057079D">
        <w:rPr>
          <w:rFonts w:eastAsia="Times New Roman" w:cstheme="minorHAnsi"/>
          <w:b/>
          <w:color w:val="000000"/>
          <w:spacing w:val="2"/>
          <w:shd w:val="clear" w:color="auto" w:fill="FFFFFF"/>
          <w:lang w:eastAsia="pl-PL"/>
        </w:rPr>
        <w:t xml:space="preserve"> </w:t>
      </w:r>
      <w:proofErr w:type="spellStart"/>
      <w:r w:rsidR="0057079D">
        <w:rPr>
          <w:rFonts w:eastAsia="Times New Roman" w:cstheme="minorHAnsi"/>
          <w:b/>
          <w:color w:val="000000"/>
          <w:spacing w:val="2"/>
          <w:shd w:val="clear" w:color="auto" w:fill="FFFFFF"/>
          <w:lang w:eastAsia="pl-PL"/>
        </w:rPr>
        <w:t>cz.I</w:t>
      </w:r>
      <w:proofErr w:type="spellEnd"/>
      <w:r w:rsidR="0057079D">
        <w:rPr>
          <w:rFonts w:eastAsia="Times New Roman" w:cstheme="minorHAnsi"/>
          <w:b/>
          <w:color w:val="000000"/>
          <w:spacing w:val="2"/>
          <w:shd w:val="clear" w:color="auto" w:fill="FFFFFF"/>
          <w:lang w:eastAsia="pl-PL"/>
        </w:rPr>
        <w:t xml:space="preserve">, </w:t>
      </w:r>
      <w:r w:rsidRPr="007C2C99">
        <w:rPr>
          <w:rFonts w:eastAsia="Times New Roman" w:cstheme="minorHAnsi"/>
          <w:b/>
          <w:color w:val="000000"/>
          <w:spacing w:val="2"/>
          <w:shd w:val="clear" w:color="auto" w:fill="FFFFFF"/>
          <w:lang w:eastAsia="pl-PL"/>
        </w:rPr>
        <w:t xml:space="preserve"> o treści:</w:t>
      </w:r>
    </w:p>
    <w:p w:rsidR="007C2C99" w:rsidRPr="007C2C99" w:rsidRDefault="007C2C99" w:rsidP="007C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2C99">
        <w:rPr>
          <w:b/>
        </w:rPr>
        <w:t>Zestaw nr 4:</w:t>
      </w:r>
    </w:p>
    <w:p w:rsidR="007C2C99" w:rsidRPr="007C2C99" w:rsidRDefault="007C2C99" w:rsidP="007C2C99">
      <w:pPr>
        <w:jc w:val="both"/>
        <w:rPr>
          <w:rFonts w:cstheme="minorHAnsi"/>
          <w:shd w:val="clear" w:color="auto" w:fill="FFFFFF"/>
        </w:rPr>
      </w:pPr>
      <w:r w:rsidRPr="007C2C99">
        <w:rPr>
          <w:rFonts w:cstheme="minorHAnsi"/>
        </w:rPr>
        <w:t xml:space="preserve">I. Czy Zamawiający wymaga urządzenia o poniższych parametrach. Pragniemy zaznaczyć że nasze urządzenie posiada zestaw 4 monitorów, jedno urządzenie do montażu na statywie jezdnym, drugie do statywu na biurko, trzecie na nadgarstek, czwarte do łyżek intubacyjnych. </w:t>
      </w:r>
    </w:p>
    <w:p w:rsidR="007C2C99" w:rsidRPr="007C2C99" w:rsidRDefault="007C2C99" w:rsidP="007C2C99">
      <w:pPr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bCs/>
        </w:rPr>
      </w:pPr>
      <w:r w:rsidRPr="007C2C99">
        <w:rPr>
          <w:rFonts w:cstheme="minorHAnsi"/>
          <w:b/>
          <w:bCs/>
        </w:rPr>
        <w:t>Aparat umożliwiający wykonywanie trudnej intubacji pacjenta pod kontrolą kamery, jak również intubację pacjenta przytomnego.</w:t>
      </w:r>
    </w:p>
    <w:p w:rsidR="007C2C99" w:rsidRPr="007C2C99" w:rsidRDefault="007C2C99" w:rsidP="007C2C99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b/>
          <w:bCs/>
          <w:lang w:eastAsia="ar-SA"/>
        </w:rPr>
        <w:t xml:space="preserve">Monitor duży do użycia z Video </w:t>
      </w:r>
      <w:proofErr w:type="spellStart"/>
      <w:r w:rsidRPr="007C2C99">
        <w:rPr>
          <w:rFonts w:eastAsia="Calibri" w:cstheme="minorHAnsi"/>
          <w:b/>
          <w:bCs/>
          <w:lang w:eastAsia="ar-SA"/>
        </w:rPr>
        <w:t>Stylet</w:t>
      </w:r>
      <w:proofErr w:type="spellEnd"/>
      <w:r w:rsidRPr="007C2C99">
        <w:rPr>
          <w:rFonts w:eastAsia="Calibri" w:cstheme="minorHAnsi"/>
          <w:b/>
          <w:bCs/>
          <w:lang w:eastAsia="ar-SA"/>
        </w:rPr>
        <w:t xml:space="preserve"> (rurką intubacyjną) o następujących parametrach: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lastRenderedPageBreak/>
        <w:t>- Akumulator zapewniający 7 godzinną pracę urządzenia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Waga – 396 g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przycisk on/off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 xml:space="preserve">- Wymiary monitora: </w:t>
      </w:r>
      <w:proofErr w:type="spellStart"/>
      <w:r w:rsidRPr="007C2C99">
        <w:rPr>
          <w:rFonts w:eastAsia="Calibri" w:cstheme="minorHAnsi"/>
          <w:lang w:eastAsia="ar-SA"/>
        </w:rPr>
        <w:t>szer</w:t>
      </w:r>
      <w:proofErr w:type="spellEnd"/>
      <w:r w:rsidRPr="007C2C99">
        <w:rPr>
          <w:rFonts w:eastAsia="Calibri" w:cstheme="minorHAnsi"/>
          <w:lang w:eastAsia="ar-SA"/>
        </w:rPr>
        <w:t>/</w:t>
      </w:r>
      <w:proofErr w:type="spellStart"/>
      <w:r w:rsidRPr="007C2C99">
        <w:rPr>
          <w:rFonts w:eastAsia="Calibri" w:cstheme="minorHAnsi"/>
          <w:lang w:eastAsia="ar-SA"/>
        </w:rPr>
        <w:t>wys</w:t>
      </w:r>
      <w:proofErr w:type="spellEnd"/>
      <w:r w:rsidRPr="007C2C99">
        <w:rPr>
          <w:rFonts w:eastAsia="Calibri" w:cstheme="minorHAnsi"/>
          <w:lang w:eastAsia="ar-SA"/>
        </w:rPr>
        <w:t>/</w:t>
      </w:r>
      <w:proofErr w:type="spellStart"/>
      <w:r w:rsidRPr="007C2C99">
        <w:rPr>
          <w:rFonts w:eastAsia="Calibri" w:cstheme="minorHAnsi"/>
          <w:lang w:eastAsia="ar-SA"/>
        </w:rPr>
        <w:t>gru</w:t>
      </w:r>
      <w:proofErr w:type="spellEnd"/>
      <w:r w:rsidRPr="007C2C99">
        <w:rPr>
          <w:rFonts w:eastAsia="Calibri" w:cstheme="minorHAnsi"/>
          <w:lang w:eastAsia="ar-SA"/>
        </w:rPr>
        <w:t xml:space="preserve"> - 205mmx130mmx25mm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 xml:space="preserve">- Bateria - </w:t>
      </w:r>
      <w:proofErr w:type="spellStart"/>
      <w:r w:rsidRPr="007C2C99">
        <w:rPr>
          <w:rFonts w:eastAsia="Calibri" w:cstheme="minorHAnsi"/>
          <w:lang w:eastAsia="ar-SA"/>
        </w:rPr>
        <w:t>Litowo</w:t>
      </w:r>
      <w:proofErr w:type="spellEnd"/>
      <w:r w:rsidRPr="007C2C99">
        <w:rPr>
          <w:rFonts w:eastAsia="Calibri" w:cstheme="minorHAnsi"/>
          <w:lang w:eastAsia="ar-SA"/>
        </w:rPr>
        <w:t>-jonowa 3,7V, 5000mAh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Ładowanie przez mikro USB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Rozdzielczość - 800X1280 PIKSELI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 xml:space="preserve">- możliwość zamontowania monitora na statywie jezdnym albo na specjalnym stabilnym uchwycie stawianym również na brzuchu pacjenta 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W komplecie 2 metrowy kabel zasilacza, umożliwiający ustawienie monitora w dowolnym miejscu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</w:p>
    <w:p w:rsidR="007C2C99" w:rsidRPr="007C2C99" w:rsidRDefault="007C2C99" w:rsidP="007C2C99">
      <w:pPr>
        <w:numPr>
          <w:ilvl w:val="0"/>
          <w:numId w:val="3"/>
        </w:numPr>
        <w:spacing w:after="160" w:line="259" w:lineRule="auto"/>
        <w:contextualSpacing/>
        <w:rPr>
          <w:rFonts w:cstheme="minorHAnsi"/>
          <w:b/>
          <w:bCs/>
        </w:rPr>
      </w:pPr>
      <w:r w:rsidRPr="007C2C99">
        <w:rPr>
          <w:rFonts w:cstheme="minorHAnsi"/>
          <w:b/>
          <w:bCs/>
        </w:rPr>
        <w:t xml:space="preserve">Monitor mały do użycia z łyżką </w:t>
      </w:r>
      <w:proofErr w:type="spellStart"/>
      <w:r w:rsidRPr="007C2C99">
        <w:rPr>
          <w:rFonts w:cstheme="minorHAnsi"/>
          <w:b/>
          <w:bCs/>
        </w:rPr>
        <w:t>laryngoskopową</w:t>
      </w:r>
      <w:proofErr w:type="spellEnd"/>
      <w:r w:rsidRPr="007C2C99">
        <w:rPr>
          <w:rFonts w:cstheme="minorHAnsi"/>
          <w:b/>
          <w:bCs/>
        </w:rPr>
        <w:t>/video sonda o następujących parametrach: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Akumulator zapewniający ponad 3 – godzinną pracę urządzenia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Waga – 85 g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przycisk on/off dotyczy monitora stosowanego z łyżkami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Inteligenta interakcja oparta na ruchu – brak przycisku włącz/wyłącz – dotyczy monitora stosowanego na nadgarstek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Wodoszczelny IPX4, można czyścić środkiem na bazie alkoholu lub chloru.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 xml:space="preserve">- Wymiary monitora: </w:t>
      </w:r>
      <w:proofErr w:type="spellStart"/>
      <w:r w:rsidRPr="007C2C99">
        <w:rPr>
          <w:rFonts w:eastAsia="Calibri" w:cstheme="minorHAnsi"/>
          <w:lang w:eastAsia="ar-SA"/>
        </w:rPr>
        <w:t>szer</w:t>
      </w:r>
      <w:proofErr w:type="spellEnd"/>
      <w:r w:rsidRPr="007C2C99">
        <w:rPr>
          <w:rFonts w:eastAsia="Calibri" w:cstheme="minorHAnsi"/>
          <w:lang w:eastAsia="ar-SA"/>
        </w:rPr>
        <w:t>/</w:t>
      </w:r>
      <w:proofErr w:type="spellStart"/>
      <w:r w:rsidRPr="007C2C99">
        <w:rPr>
          <w:rFonts w:eastAsia="Calibri" w:cstheme="minorHAnsi"/>
          <w:lang w:eastAsia="ar-SA"/>
        </w:rPr>
        <w:t>wys</w:t>
      </w:r>
      <w:proofErr w:type="spellEnd"/>
      <w:r w:rsidRPr="007C2C99">
        <w:rPr>
          <w:rFonts w:eastAsia="Calibri" w:cstheme="minorHAnsi"/>
          <w:lang w:eastAsia="ar-SA"/>
        </w:rPr>
        <w:t>/</w:t>
      </w:r>
      <w:proofErr w:type="spellStart"/>
      <w:r w:rsidRPr="007C2C99">
        <w:rPr>
          <w:rFonts w:eastAsia="Calibri" w:cstheme="minorHAnsi"/>
          <w:lang w:eastAsia="ar-SA"/>
        </w:rPr>
        <w:t>gru</w:t>
      </w:r>
      <w:proofErr w:type="spellEnd"/>
      <w:r w:rsidRPr="007C2C99">
        <w:rPr>
          <w:rFonts w:eastAsia="Calibri" w:cstheme="minorHAnsi"/>
          <w:lang w:eastAsia="ar-SA"/>
        </w:rPr>
        <w:t xml:space="preserve"> - 60mmx89mmx13mm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 xml:space="preserve">- Bateria - </w:t>
      </w:r>
      <w:proofErr w:type="spellStart"/>
      <w:r w:rsidRPr="007C2C99">
        <w:rPr>
          <w:rFonts w:eastAsia="Calibri" w:cstheme="minorHAnsi"/>
          <w:lang w:eastAsia="ar-SA"/>
        </w:rPr>
        <w:t>Litowo</w:t>
      </w:r>
      <w:proofErr w:type="spellEnd"/>
      <w:r w:rsidRPr="007C2C99">
        <w:rPr>
          <w:rFonts w:eastAsia="Calibri" w:cstheme="minorHAnsi"/>
          <w:lang w:eastAsia="ar-SA"/>
        </w:rPr>
        <w:t>-jonowa 3,7V 1500mAh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Ładowanie przez mikro USB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Rozdzielczość - 480x320 PIKSELI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W komplecie stacja ładująca, 1 metrowy kabel zasilacza, umożliwiający ustawienie monitora w dowolnym miejscu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</w:p>
    <w:p w:rsidR="007C2C99" w:rsidRPr="007C2C99" w:rsidRDefault="007C2C99" w:rsidP="007C2C99">
      <w:pPr>
        <w:suppressAutoHyphens/>
        <w:autoSpaceDE w:val="0"/>
        <w:spacing w:after="0" w:line="240" w:lineRule="auto"/>
        <w:ind w:left="720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 xml:space="preserve">4. </w:t>
      </w:r>
      <w:r w:rsidRPr="007C2C99">
        <w:rPr>
          <w:rFonts w:eastAsia="Calibri" w:cstheme="minorHAnsi"/>
          <w:b/>
          <w:bCs/>
          <w:lang w:eastAsia="ar-SA"/>
        </w:rPr>
        <w:t xml:space="preserve">Wideo sonda (rurka intubacyjna) o następujących parametrach: 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firstLine="708"/>
        <w:jc w:val="both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sterylna, jednorazowego użytku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firstLine="708"/>
        <w:jc w:val="both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automatyczna blokada umożliwiająca umieszczenie rurki intubacyjnej w żądanej pozycji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firstLine="708"/>
        <w:jc w:val="both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miękkie dotykowe kółko regulatora sterowania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firstLine="708"/>
        <w:jc w:val="both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obrotowa złączka USB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firstLine="708"/>
        <w:jc w:val="both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>- wyjmowany w całości, giętki prowadnik</w:t>
      </w:r>
    </w:p>
    <w:p w:rsidR="007C2C99" w:rsidRPr="007C2C99" w:rsidRDefault="007C2C99" w:rsidP="007C2C99">
      <w:pPr>
        <w:ind w:left="708"/>
        <w:rPr>
          <w:rFonts w:cstheme="minorHAnsi"/>
        </w:rPr>
      </w:pPr>
      <w:r w:rsidRPr="007C2C99">
        <w:rPr>
          <w:rFonts w:cstheme="minorHAnsi"/>
        </w:rPr>
        <w:t>- niskociśnieniowy mankiet o dużej rozdzielczości</w:t>
      </w:r>
      <w:r w:rsidRPr="007C2C99">
        <w:rPr>
          <w:rFonts w:cstheme="minorHAnsi"/>
        </w:rPr>
        <w:br/>
        <w:t>- „efekt akordeonowy” – unikalna harmonijkowa konstrukcja rurki pod mankietem umożliwia jej zginanie we wszystkich kierunkach</w:t>
      </w:r>
      <w:r w:rsidRPr="007C2C99">
        <w:rPr>
          <w:rFonts w:cstheme="minorHAnsi"/>
        </w:rPr>
        <w:br/>
        <w:t>- miękka końcówka zmniejszająca ryzyko urazu narządów pacjenta</w:t>
      </w:r>
      <w:r w:rsidRPr="007C2C99">
        <w:rPr>
          <w:rFonts w:cstheme="minorHAnsi"/>
        </w:rPr>
        <w:br/>
        <w:t>- kamera umiejscowiona na samym końcu rurki intubacyjnej, innowacyjna lokalizacja kamery, dzięki której przez cały czas widoczne jest dokładne położenie rurki w drogach oddechowych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rPr>
          <w:rFonts w:eastAsia="Calibri" w:cstheme="minorHAnsi"/>
          <w:b/>
          <w:bCs/>
          <w:lang w:eastAsia="ar-SA"/>
        </w:rPr>
      </w:pPr>
      <w:r w:rsidRPr="007C2C99">
        <w:rPr>
          <w:rFonts w:eastAsia="Calibri" w:cstheme="minorHAnsi"/>
          <w:b/>
          <w:bCs/>
          <w:lang w:eastAsia="ar-SA"/>
        </w:rPr>
        <w:t xml:space="preserve">                5. Akcesoria dodatkowe: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left="708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 xml:space="preserve"> Statyw jezdny do monitora z możliwością regulacji wysokości i regulacją ramienia do 65 cm. Odporny na wielokrotne czyszczenie i zużycie związane z pracą w trybie ciągłym – 1 szt. 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firstLine="708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 xml:space="preserve">- statyw biurkowy do monitora: umożliwiający optymalne ustawienie wyświetlacza – 1 szt. </w:t>
      </w:r>
    </w:p>
    <w:p w:rsidR="007C2C99" w:rsidRPr="007C2C99" w:rsidRDefault="007C2C99" w:rsidP="007C2C99">
      <w:pPr>
        <w:suppressAutoHyphens/>
        <w:autoSpaceDE w:val="0"/>
        <w:spacing w:after="0" w:line="240" w:lineRule="auto"/>
        <w:ind w:firstLine="708"/>
        <w:rPr>
          <w:rFonts w:eastAsia="Calibri" w:cstheme="minorHAnsi"/>
          <w:lang w:eastAsia="ar-SA"/>
        </w:rPr>
      </w:pPr>
      <w:r w:rsidRPr="007C2C99">
        <w:rPr>
          <w:rFonts w:eastAsia="Calibri" w:cstheme="minorHAnsi"/>
          <w:lang w:eastAsia="ar-SA"/>
        </w:rPr>
        <w:t xml:space="preserve">- Stacja ładująca - kompatybilna z wyświetlaczem 3,5" – 1 szt. </w:t>
      </w:r>
    </w:p>
    <w:p w:rsidR="007C2C99" w:rsidRPr="007C2C99" w:rsidRDefault="007C2C99" w:rsidP="007C2C99">
      <w:pPr>
        <w:ind w:firstLine="708"/>
        <w:rPr>
          <w:rFonts w:cstheme="minorHAnsi"/>
        </w:rPr>
      </w:pPr>
      <w:r w:rsidRPr="007C2C99">
        <w:rPr>
          <w:rFonts w:cstheme="minorHAnsi"/>
        </w:rPr>
        <w:t xml:space="preserve">- przedłużacz wzmacniacza wielokrotnego użytku 1m i 2 m – 1 szt. </w:t>
      </w:r>
      <w:r w:rsidRPr="007C2C99">
        <w:rPr>
          <w:rFonts w:cstheme="minorHAnsi"/>
        </w:rPr>
        <w:br/>
      </w:r>
      <w:r w:rsidRPr="007C2C99">
        <w:rPr>
          <w:rFonts w:cstheme="minorHAnsi"/>
        </w:rPr>
        <w:tab/>
        <w:t>- walizka na całość sprzętu – 1 szt.</w:t>
      </w:r>
    </w:p>
    <w:p w:rsidR="007C2C99" w:rsidRPr="007C2C99" w:rsidRDefault="007C2C99" w:rsidP="007C2C99">
      <w:pPr>
        <w:ind w:left="708"/>
        <w:rPr>
          <w:rFonts w:cstheme="minorHAnsi"/>
          <w:b/>
          <w:bCs/>
        </w:rPr>
      </w:pPr>
      <w:r w:rsidRPr="007C2C99">
        <w:rPr>
          <w:rFonts w:cstheme="minorHAnsi"/>
          <w:b/>
          <w:bCs/>
        </w:rPr>
        <w:t>6. Akcesoria jednorazowe:</w:t>
      </w:r>
    </w:p>
    <w:p w:rsidR="007C2C99" w:rsidRPr="007C2C99" w:rsidRDefault="007C2C99" w:rsidP="007C2C99">
      <w:pPr>
        <w:ind w:left="708"/>
        <w:rPr>
          <w:rFonts w:cstheme="minorHAnsi"/>
        </w:rPr>
      </w:pPr>
      <w:r w:rsidRPr="007C2C99">
        <w:rPr>
          <w:rFonts w:cstheme="minorHAnsi"/>
        </w:rPr>
        <w:t xml:space="preserve">a) Video sonda: </w:t>
      </w:r>
    </w:p>
    <w:p w:rsidR="007C2C99" w:rsidRPr="007C2C99" w:rsidRDefault="007C2C99" w:rsidP="007C2C99">
      <w:pPr>
        <w:ind w:left="708"/>
        <w:rPr>
          <w:rFonts w:cstheme="minorHAnsi"/>
        </w:rPr>
      </w:pPr>
      <w:r w:rsidRPr="007C2C99">
        <w:rPr>
          <w:rFonts w:cstheme="minorHAnsi"/>
        </w:rPr>
        <w:lastRenderedPageBreak/>
        <w:t>Wideo sonda z rurką dotchawiczą jednorazowego użytku w rozmiar 6,5 -7 szt.</w:t>
      </w:r>
      <w:r w:rsidRPr="007C2C99">
        <w:rPr>
          <w:rFonts w:cstheme="minorHAnsi"/>
        </w:rPr>
        <w:br/>
        <w:t>Wideo sonda z rurką dotchawiczą jednorazowego użytku w rozmiar 7,0 -7 szt.</w:t>
      </w:r>
      <w:r w:rsidRPr="007C2C99">
        <w:rPr>
          <w:rFonts w:cstheme="minorHAnsi"/>
        </w:rPr>
        <w:br/>
        <w:t>Wideo sonda z rurką dotchawiczą jednorazowego użytku w rozmiar 7,5 -7 szt.</w:t>
      </w:r>
      <w:r w:rsidRPr="007C2C99">
        <w:rPr>
          <w:rFonts w:cstheme="minorHAnsi"/>
        </w:rPr>
        <w:br/>
        <w:t>Wideo sonda z rurką dotchawiczą jednorazowego użytku w rozmiar 8,0-7 szt.</w:t>
      </w:r>
    </w:p>
    <w:p w:rsidR="007C2C99" w:rsidRPr="007C2C99" w:rsidRDefault="007C2C99" w:rsidP="007C2C99">
      <w:pPr>
        <w:ind w:left="708"/>
        <w:jc w:val="both"/>
        <w:rPr>
          <w:rFonts w:cstheme="minorHAnsi"/>
        </w:rPr>
      </w:pPr>
      <w:r w:rsidRPr="007C2C99">
        <w:rPr>
          <w:rFonts w:cstheme="minorHAnsi"/>
        </w:rPr>
        <w:t xml:space="preserve">b </w:t>
      </w:r>
      <w:proofErr w:type="spellStart"/>
      <w:r w:rsidRPr="007C2C99">
        <w:rPr>
          <w:rFonts w:cstheme="minorHAnsi"/>
        </w:rPr>
        <w:t>łyzki</w:t>
      </w:r>
      <w:proofErr w:type="spellEnd"/>
      <w:r w:rsidRPr="007C2C99">
        <w:rPr>
          <w:rFonts w:cstheme="minorHAnsi"/>
        </w:rPr>
        <w:t xml:space="preserve"> </w:t>
      </w:r>
      <w:proofErr w:type="spellStart"/>
      <w:r w:rsidRPr="007C2C99">
        <w:rPr>
          <w:rFonts w:cstheme="minorHAnsi"/>
        </w:rPr>
        <w:t>laryngoskopowe</w:t>
      </w:r>
      <w:proofErr w:type="spellEnd"/>
      <w:r w:rsidRPr="007C2C99">
        <w:rPr>
          <w:rFonts w:cstheme="minorHAnsi"/>
        </w:rPr>
        <w:t xml:space="preserve"> jednorazowego użytku </w:t>
      </w:r>
    </w:p>
    <w:p w:rsidR="007C2C99" w:rsidRPr="007C2C99" w:rsidRDefault="007C2C99" w:rsidP="007C2C99">
      <w:pPr>
        <w:ind w:left="708"/>
        <w:rPr>
          <w:rFonts w:cstheme="minorHAnsi"/>
        </w:rPr>
      </w:pPr>
      <w:r w:rsidRPr="007C2C99">
        <w:rPr>
          <w:rFonts w:cstheme="minorHAnsi"/>
        </w:rPr>
        <w:t xml:space="preserve">Mac Blade </w:t>
      </w:r>
      <w:proofErr w:type="spellStart"/>
      <w:r w:rsidRPr="007C2C99">
        <w:rPr>
          <w:rFonts w:cstheme="minorHAnsi"/>
        </w:rPr>
        <w:t>Size</w:t>
      </w:r>
      <w:proofErr w:type="spellEnd"/>
      <w:r w:rsidRPr="007C2C99">
        <w:rPr>
          <w:rFonts w:cstheme="minorHAnsi"/>
        </w:rPr>
        <w:t xml:space="preserve"> 3 – 3 szt.</w:t>
      </w:r>
      <w:r w:rsidRPr="007C2C99">
        <w:rPr>
          <w:rFonts w:cstheme="minorHAnsi"/>
        </w:rPr>
        <w:br/>
        <w:t xml:space="preserve">Mac Blade </w:t>
      </w:r>
      <w:proofErr w:type="spellStart"/>
      <w:r w:rsidRPr="007C2C99">
        <w:rPr>
          <w:rFonts w:cstheme="minorHAnsi"/>
        </w:rPr>
        <w:t>Size</w:t>
      </w:r>
      <w:proofErr w:type="spellEnd"/>
      <w:r w:rsidRPr="007C2C99">
        <w:rPr>
          <w:rFonts w:cstheme="minorHAnsi"/>
        </w:rPr>
        <w:t xml:space="preserve"> 4 – 4 szt. </w:t>
      </w:r>
      <w:r w:rsidRPr="007C2C99">
        <w:rPr>
          <w:rFonts w:cstheme="minorHAnsi"/>
        </w:rPr>
        <w:br/>
      </w:r>
      <w:proofErr w:type="spellStart"/>
      <w:r w:rsidRPr="007C2C99">
        <w:rPr>
          <w:rFonts w:cstheme="minorHAnsi"/>
        </w:rPr>
        <w:t>Hyper</w:t>
      </w:r>
      <w:proofErr w:type="spellEnd"/>
      <w:r w:rsidRPr="007C2C99">
        <w:rPr>
          <w:rFonts w:cstheme="minorHAnsi"/>
        </w:rPr>
        <w:t xml:space="preserve"> Blade </w:t>
      </w:r>
      <w:proofErr w:type="spellStart"/>
      <w:r w:rsidRPr="007C2C99">
        <w:rPr>
          <w:rFonts w:cstheme="minorHAnsi"/>
        </w:rPr>
        <w:t>Size</w:t>
      </w:r>
      <w:proofErr w:type="spellEnd"/>
      <w:r w:rsidRPr="007C2C99">
        <w:rPr>
          <w:rFonts w:cstheme="minorHAnsi"/>
        </w:rPr>
        <w:t xml:space="preserve"> 3- 3 szt. </w:t>
      </w:r>
      <w:r w:rsidRPr="007C2C99">
        <w:rPr>
          <w:rFonts w:cstheme="minorHAnsi"/>
        </w:rPr>
        <w:br/>
      </w:r>
      <w:proofErr w:type="spellStart"/>
      <w:r w:rsidRPr="007C2C99">
        <w:rPr>
          <w:rFonts w:cstheme="minorHAnsi"/>
        </w:rPr>
        <w:t>Hyper</w:t>
      </w:r>
      <w:proofErr w:type="spellEnd"/>
      <w:r w:rsidRPr="007C2C99">
        <w:rPr>
          <w:rFonts w:cstheme="minorHAnsi"/>
        </w:rPr>
        <w:t xml:space="preserve"> Blade </w:t>
      </w:r>
      <w:proofErr w:type="spellStart"/>
      <w:r w:rsidRPr="007C2C99">
        <w:rPr>
          <w:rFonts w:cstheme="minorHAnsi"/>
        </w:rPr>
        <w:t>Size</w:t>
      </w:r>
      <w:proofErr w:type="spellEnd"/>
      <w:r w:rsidRPr="007C2C99">
        <w:rPr>
          <w:rFonts w:cstheme="minorHAnsi"/>
        </w:rPr>
        <w:t xml:space="preserve"> 4- 4 szt. </w:t>
      </w:r>
    </w:p>
    <w:p w:rsidR="007C2C99" w:rsidRPr="007C2C99" w:rsidRDefault="007C2C99" w:rsidP="007C2C99">
      <w:pPr>
        <w:ind w:left="708"/>
        <w:rPr>
          <w:rFonts w:cstheme="minorHAnsi"/>
        </w:rPr>
      </w:pPr>
    </w:p>
    <w:p w:rsidR="007C2C99" w:rsidRPr="007C2C99" w:rsidRDefault="007C2C99" w:rsidP="007C2C99">
      <w:pPr>
        <w:jc w:val="both"/>
        <w:rPr>
          <w:rFonts w:cstheme="minorHAnsi"/>
        </w:rPr>
      </w:pPr>
      <w:r w:rsidRPr="007C2C99">
        <w:rPr>
          <w:rFonts w:cstheme="minorHAnsi"/>
        </w:rPr>
        <w:t xml:space="preserve">II. Czy Zamawiający na potwierdzenie warunku udziały w postępowaniu w zakresie dotyczącym wiedzy i doświadczenia uzna dostawę ogólnie urządzeń medycznych ? </w:t>
      </w:r>
    </w:p>
    <w:p w:rsidR="007C2C99" w:rsidRPr="00A92AEC" w:rsidRDefault="00523A40" w:rsidP="007C2C9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u w:val="single"/>
          <w:lang w:eastAsia="pl-PL"/>
        </w:rPr>
      </w:pPr>
      <w:r w:rsidRPr="00A92AEC">
        <w:rPr>
          <w:rFonts w:eastAsia="Times New Roman" w:cstheme="minorHAnsi"/>
          <w:b/>
          <w:color w:val="FF0000"/>
          <w:u w:val="single"/>
          <w:lang w:eastAsia="pl-PL"/>
        </w:rPr>
        <w:t>J</w:t>
      </w:r>
      <w:r w:rsidR="007C2C99" w:rsidRPr="00A92AEC">
        <w:rPr>
          <w:rFonts w:eastAsia="Times New Roman" w:cstheme="minorHAnsi"/>
          <w:b/>
          <w:color w:val="FF0000"/>
          <w:u w:val="single"/>
          <w:lang w:eastAsia="pl-PL"/>
        </w:rPr>
        <w:t>est:</w:t>
      </w:r>
    </w:p>
    <w:p w:rsidR="0057079D" w:rsidRPr="0057079D" w:rsidRDefault="0057079D" w:rsidP="0057079D">
      <w:pPr>
        <w:pStyle w:val="tex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7079D">
        <w:rPr>
          <w:rFonts w:asciiTheme="minorHAnsi" w:hAnsiTheme="minorHAnsi" w:cstheme="minorHAnsi"/>
          <w:b/>
          <w:color w:val="FF0000"/>
          <w:sz w:val="22"/>
          <w:szCs w:val="22"/>
        </w:rPr>
        <w:t>Odpowiedź:</w:t>
      </w:r>
    </w:p>
    <w:p w:rsidR="007C2C99" w:rsidRPr="007C2C99" w:rsidRDefault="007C2C99" w:rsidP="007C2C9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lang w:eastAsia="pl-PL"/>
        </w:rPr>
      </w:pPr>
      <w:r w:rsidRPr="007C2C99">
        <w:rPr>
          <w:rFonts w:eastAsia="Times New Roman" w:cstheme="minorHAnsi"/>
          <w:b/>
          <w:color w:val="FF0000"/>
          <w:lang w:eastAsia="pl-PL"/>
        </w:rPr>
        <w:t xml:space="preserve">Nie wymagamy. Dopuszczamy proponowane rozwiązania. </w:t>
      </w:r>
    </w:p>
    <w:p w:rsidR="0057079D" w:rsidRDefault="0057079D" w:rsidP="007C2C9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u w:val="single"/>
          <w:lang w:eastAsia="pl-PL"/>
        </w:rPr>
      </w:pPr>
    </w:p>
    <w:p w:rsidR="007C2C99" w:rsidRPr="007C2C99" w:rsidRDefault="00523A40" w:rsidP="007C2C9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FF0000"/>
          <w:u w:val="single"/>
          <w:lang w:eastAsia="pl-PL"/>
        </w:rPr>
      </w:pPr>
      <w:r>
        <w:rPr>
          <w:rFonts w:eastAsia="Times New Roman" w:cstheme="minorHAnsi"/>
          <w:b/>
          <w:color w:val="FF0000"/>
          <w:u w:val="single"/>
          <w:lang w:eastAsia="pl-PL"/>
        </w:rPr>
        <w:t>P</w:t>
      </w:r>
      <w:r w:rsidR="007C2C99" w:rsidRPr="007C2C99">
        <w:rPr>
          <w:rFonts w:eastAsia="Times New Roman" w:cstheme="minorHAnsi"/>
          <w:b/>
          <w:color w:val="FF0000"/>
          <w:u w:val="single"/>
          <w:lang w:eastAsia="pl-PL"/>
        </w:rPr>
        <w:t>o sprostowaniu powinno być:</w:t>
      </w:r>
    </w:p>
    <w:p w:rsidR="0057079D" w:rsidRPr="0057079D" w:rsidRDefault="0057079D" w:rsidP="0057079D">
      <w:pPr>
        <w:pStyle w:val="tex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7079D">
        <w:rPr>
          <w:rFonts w:asciiTheme="minorHAnsi" w:hAnsiTheme="minorHAnsi" w:cstheme="minorHAnsi"/>
          <w:b/>
          <w:color w:val="FF0000"/>
          <w:sz w:val="22"/>
          <w:szCs w:val="22"/>
        </w:rPr>
        <w:t>Odpowiedź:</w:t>
      </w:r>
    </w:p>
    <w:p w:rsidR="007C2C99" w:rsidRPr="007C2C99" w:rsidRDefault="007C2C99" w:rsidP="007C2C99">
      <w:pPr>
        <w:jc w:val="both"/>
        <w:rPr>
          <w:b/>
          <w:color w:val="FF0000"/>
        </w:rPr>
      </w:pPr>
      <w:r w:rsidRPr="007C2C99">
        <w:rPr>
          <w:b/>
          <w:color w:val="FF0000"/>
        </w:rPr>
        <w:t>Dopuszczamy proponowane rozwiązania za wyjątkiem punktu 6. podpunkt b. Zamawiający wymaga dostawy razem z aparatem zestawu łyżek jednorazowych zgodnie z ilością i specyfikacją załącznika nr 1.</w:t>
      </w:r>
    </w:p>
    <w:p w:rsidR="007C2C99" w:rsidRPr="007C2C99" w:rsidRDefault="007C2C99" w:rsidP="007C2C99">
      <w:pPr>
        <w:spacing w:before="100" w:beforeAutospacing="1" w:after="100" w:afterAutospacing="1" w:line="240" w:lineRule="auto"/>
        <w:rPr>
          <w:rFonts w:eastAsia="Times New Roman" w:cstheme="minorHAnsi"/>
          <w:b/>
          <w:spacing w:val="2"/>
          <w:sz w:val="20"/>
          <w:szCs w:val="20"/>
          <w:shd w:val="clear" w:color="auto" w:fill="FFFFFF"/>
          <w:lang w:eastAsia="pl-PL"/>
        </w:rPr>
      </w:pPr>
      <w:r w:rsidRPr="007C2C99">
        <w:rPr>
          <w:rFonts w:eastAsia="Times New Roman" w:cstheme="minorHAnsi"/>
          <w:b/>
          <w:lang w:eastAsia="pl-PL"/>
        </w:rPr>
        <w:t xml:space="preserve">Odpowiedź do pytania nr II:  Zamawiający uzna realizację minimum dwóch dostaw ogólnie urządzeń medycznych. </w:t>
      </w:r>
    </w:p>
    <w:p w:rsidR="007C2C99" w:rsidRPr="007C2C99" w:rsidRDefault="007C2C99" w:rsidP="007C2C99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7C2C99"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</w:t>
      </w:r>
    </w:p>
    <w:p w:rsidR="007C2C99" w:rsidRPr="007C2C99" w:rsidRDefault="007C2C99" w:rsidP="007C2C99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7C2C99"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(-) Paweł Błasiak </w:t>
      </w:r>
    </w:p>
    <w:p w:rsidR="007C2C99" w:rsidRPr="007C2C99" w:rsidRDefault="007C2C99" w:rsidP="007C2C99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7C2C99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7C2C99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7C2C99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7C2C99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7C2C99">
        <w:rPr>
          <w:rFonts w:ascii="Calibri" w:hAnsi="Calibri" w:cs="Calibri"/>
          <w:color w:val="000000"/>
          <w:spacing w:val="2"/>
          <w:shd w:val="clear" w:color="auto" w:fill="FFFFFF"/>
        </w:rPr>
        <w:tab/>
        <w:t xml:space="preserve"> DYREKTOR </w:t>
      </w:r>
    </w:p>
    <w:p w:rsidR="007C2C99" w:rsidRPr="007C2C99" w:rsidRDefault="007C2C99" w:rsidP="007C2C99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7C2C99"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Szpitala Specjalistycznego im. A. Falkiewicza we Wrocławiu </w:t>
      </w:r>
    </w:p>
    <w:p w:rsidR="007C2C99" w:rsidRPr="007C2C99" w:rsidRDefault="007C2C99" w:rsidP="007C2C99"/>
    <w:p w:rsidR="007C2C99" w:rsidRPr="007C2C99" w:rsidRDefault="007C2C99" w:rsidP="007C2C99"/>
    <w:p w:rsidR="009E48BA" w:rsidRDefault="009E48BA" w:rsidP="007C2C99">
      <w:pPr>
        <w:ind w:left="3540" w:firstLine="708"/>
        <w:jc w:val="center"/>
      </w:pPr>
    </w:p>
    <w:p w:rsidR="00E96ABC" w:rsidRPr="009E48BA" w:rsidRDefault="00E96ABC" w:rsidP="00C00EC8">
      <w:pPr>
        <w:jc w:val="both"/>
      </w:pPr>
    </w:p>
    <w:sectPr w:rsidR="00E96ABC" w:rsidRPr="009E48BA" w:rsidSect="00BF0E80">
      <w:headerReference w:type="first" r:id="rId7"/>
      <w:footerReference w:type="first" r:id="rId8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97" w:rsidRDefault="00FB5F97" w:rsidP="004D6073">
      <w:pPr>
        <w:spacing w:after="0" w:line="240" w:lineRule="auto"/>
      </w:pPr>
      <w:r>
        <w:separator/>
      </w:r>
    </w:p>
  </w:endnote>
  <w:endnote w:type="continuationSeparator" w:id="0">
    <w:p w:rsidR="00FB5F97" w:rsidRDefault="00FB5F97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8BE7E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FB5F97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97" w:rsidRDefault="00FB5F97" w:rsidP="004D6073">
      <w:pPr>
        <w:spacing w:after="0" w:line="240" w:lineRule="auto"/>
      </w:pPr>
      <w:r>
        <w:separator/>
      </w:r>
    </w:p>
  </w:footnote>
  <w:footnote w:type="continuationSeparator" w:id="0">
    <w:p w:rsidR="00FB5F97" w:rsidRDefault="00FB5F97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80" w:rsidRPr="004D6073" w:rsidRDefault="00523A40" w:rsidP="00523A4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-426720</wp:posOffset>
          </wp:positionH>
          <wp:positionV relativeFrom="paragraph">
            <wp:posOffset>236855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E80"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178F8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Default="00523A40" w:rsidP="00DF38E3">
    <w:pPr>
      <w:tabs>
        <w:tab w:val="left" w:pos="5739"/>
      </w:tabs>
      <w:spacing w:after="0" w:line="240" w:lineRule="auto"/>
    </w:pPr>
    <w:r>
      <w:rPr>
        <w:noProof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089959" wp14:editId="47EFC71E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5443220" cy="69088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E80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6857319E"/>
    <w:multiLevelType w:val="hybridMultilevel"/>
    <w:tmpl w:val="D5CCA85A"/>
    <w:lvl w:ilvl="0" w:tplc="29228C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5470E"/>
    <w:rsid w:val="00112E2A"/>
    <w:rsid w:val="00116ABD"/>
    <w:rsid w:val="00186347"/>
    <w:rsid w:val="001A7CC4"/>
    <w:rsid w:val="001E4976"/>
    <w:rsid w:val="002870F8"/>
    <w:rsid w:val="00287494"/>
    <w:rsid w:val="00294B26"/>
    <w:rsid w:val="00360704"/>
    <w:rsid w:val="003A46D9"/>
    <w:rsid w:val="003A54E7"/>
    <w:rsid w:val="003B58F8"/>
    <w:rsid w:val="004461FA"/>
    <w:rsid w:val="00485A67"/>
    <w:rsid w:val="004D6073"/>
    <w:rsid w:val="00523A40"/>
    <w:rsid w:val="00536B9C"/>
    <w:rsid w:val="0055095A"/>
    <w:rsid w:val="00566064"/>
    <w:rsid w:val="0057079D"/>
    <w:rsid w:val="005736B1"/>
    <w:rsid w:val="00581B5F"/>
    <w:rsid w:val="005838D4"/>
    <w:rsid w:val="006036DD"/>
    <w:rsid w:val="00671C78"/>
    <w:rsid w:val="00726E85"/>
    <w:rsid w:val="007A2499"/>
    <w:rsid w:val="007C2C99"/>
    <w:rsid w:val="00835D9C"/>
    <w:rsid w:val="008544C7"/>
    <w:rsid w:val="00862CB1"/>
    <w:rsid w:val="008866A9"/>
    <w:rsid w:val="008C4C0E"/>
    <w:rsid w:val="008E0CF4"/>
    <w:rsid w:val="008E3628"/>
    <w:rsid w:val="008F7E52"/>
    <w:rsid w:val="00917D21"/>
    <w:rsid w:val="00925709"/>
    <w:rsid w:val="00972090"/>
    <w:rsid w:val="00974D37"/>
    <w:rsid w:val="009C50D7"/>
    <w:rsid w:val="009E48BA"/>
    <w:rsid w:val="00A61037"/>
    <w:rsid w:val="00A92AEC"/>
    <w:rsid w:val="00B01A6E"/>
    <w:rsid w:val="00B45949"/>
    <w:rsid w:val="00BD4AAA"/>
    <w:rsid w:val="00BF0E80"/>
    <w:rsid w:val="00C00EC8"/>
    <w:rsid w:val="00C74FD7"/>
    <w:rsid w:val="00CC01FC"/>
    <w:rsid w:val="00D17772"/>
    <w:rsid w:val="00D72238"/>
    <w:rsid w:val="00DA77B0"/>
    <w:rsid w:val="00DD0160"/>
    <w:rsid w:val="00DF38E3"/>
    <w:rsid w:val="00DF43CF"/>
    <w:rsid w:val="00E20758"/>
    <w:rsid w:val="00E53EFA"/>
    <w:rsid w:val="00E63969"/>
    <w:rsid w:val="00E843CB"/>
    <w:rsid w:val="00E96ABC"/>
    <w:rsid w:val="00ED421E"/>
    <w:rsid w:val="00EE327B"/>
    <w:rsid w:val="00FB5F97"/>
    <w:rsid w:val="00FC114F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EC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00EC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13</cp:revision>
  <cp:lastPrinted>2021-10-18T13:11:00Z</cp:lastPrinted>
  <dcterms:created xsi:type="dcterms:W3CDTF">2021-10-18T12:52:00Z</dcterms:created>
  <dcterms:modified xsi:type="dcterms:W3CDTF">2021-10-18T13:12:00Z</dcterms:modified>
</cp:coreProperties>
</file>